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27" w:rsidRDefault="00EF6C27" w:rsidP="00EF6C27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E0E0E0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Appel à remontées</w:t>
      </w:r>
    </w:p>
    <w:p w:rsidR="00EF6C27" w:rsidRDefault="00EF6C27" w:rsidP="00EF6C27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E0E0E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4"/>
          <w:szCs w:val="34"/>
        </w:rPr>
        <w:t>«</w:t>
      </w:r>
      <w:r w:rsidR="009703BB">
        <w:rPr>
          <w:rFonts w:ascii="Arial" w:hAnsi="Arial" w:cs="Arial"/>
          <w:b/>
          <w:sz w:val="34"/>
          <w:szCs w:val="34"/>
        </w:rPr>
        <w:t>Portraits</w:t>
      </w:r>
      <w:r>
        <w:rPr>
          <w:rFonts w:ascii="Arial" w:hAnsi="Arial" w:cs="Arial"/>
          <w:b/>
          <w:sz w:val="34"/>
          <w:szCs w:val="34"/>
        </w:rPr>
        <w:t xml:space="preserve"> </w:t>
      </w:r>
      <w:r w:rsidR="009703BB">
        <w:rPr>
          <w:rFonts w:ascii="Arial" w:hAnsi="Arial" w:cs="Arial"/>
          <w:b/>
          <w:sz w:val="34"/>
          <w:szCs w:val="34"/>
        </w:rPr>
        <w:t>des savoir-faire</w:t>
      </w:r>
      <w:r>
        <w:rPr>
          <w:rFonts w:ascii="Arial" w:hAnsi="Arial" w:cs="Arial"/>
          <w:b/>
          <w:sz w:val="34"/>
          <w:szCs w:val="34"/>
        </w:rPr>
        <w:t xml:space="preserve"> </w:t>
      </w:r>
      <w:r w:rsidR="008A2955">
        <w:rPr>
          <w:rFonts w:ascii="Arial" w:hAnsi="Arial" w:cs="Arial"/>
          <w:b/>
          <w:sz w:val="34"/>
          <w:szCs w:val="34"/>
        </w:rPr>
        <w:t>Agrifaune</w:t>
      </w:r>
      <w:r>
        <w:rPr>
          <w:rFonts w:ascii="Arial" w:hAnsi="Arial" w:cs="Arial"/>
          <w:b/>
          <w:sz w:val="34"/>
          <w:szCs w:val="34"/>
        </w:rPr>
        <w:t xml:space="preserve">» </w:t>
      </w:r>
    </w:p>
    <w:p w:rsidR="00EF6C27" w:rsidRDefault="00EF6C27" w:rsidP="00EF6C27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E0E0E0"/>
        <w:jc w:val="both"/>
        <w:rPr>
          <w:rFonts w:ascii="Arial" w:hAnsi="Arial" w:cs="Arial"/>
          <w:sz w:val="20"/>
        </w:rPr>
      </w:pPr>
    </w:p>
    <w:p w:rsidR="00EF6C27" w:rsidRDefault="00EF6C27" w:rsidP="00EF6C27">
      <w:pPr>
        <w:widowControl w:val="0"/>
        <w:jc w:val="both"/>
        <w:rPr>
          <w:rFonts w:ascii="Arial" w:hAnsi="Arial" w:cs="Arial"/>
          <w:sz w:val="24"/>
        </w:rPr>
      </w:pPr>
    </w:p>
    <w:p w:rsidR="000659E9" w:rsidRPr="000659E9" w:rsidRDefault="000659E9" w:rsidP="000659E9">
      <w:pPr>
        <w:keepNext/>
        <w:widowControl w:val="0"/>
        <w:tabs>
          <w:tab w:val="left" w:pos="0"/>
        </w:tabs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  <w:r w:rsidRPr="000659E9">
        <w:rPr>
          <w:rFonts w:ascii="Arial" w:hAnsi="Arial" w:cs="Arial"/>
          <w:color w:val="1F497D"/>
          <w:sz w:val="36"/>
          <w:szCs w:val="36"/>
          <w:lang w:eastAsia="en-US"/>
        </w:rPr>
        <w:t>Objectifs</w:t>
      </w:r>
    </w:p>
    <w:p w:rsidR="000659E9" w:rsidRPr="00EF6C27" w:rsidRDefault="000659E9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Parce qu’Agrifaune </w:t>
      </w:r>
      <w:r w:rsidR="0027178D">
        <w:rPr>
          <w:rFonts w:ascii="Arial" w:hAnsi="Arial" w:cs="Arial"/>
          <w:color w:val="1F497D"/>
          <w:sz w:val="20"/>
          <w:szCs w:val="22"/>
          <w:lang w:eastAsia="en-US"/>
        </w:rPr>
        <w:t>est mis en place depuis 2006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, et parce que de nombreux agriculteurs </w:t>
      </w:r>
      <w:r w:rsidR="0027178D">
        <w:rPr>
          <w:rFonts w:ascii="Arial" w:hAnsi="Arial" w:cs="Arial"/>
          <w:color w:val="1F497D"/>
          <w:sz w:val="20"/>
          <w:szCs w:val="22"/>
          <w:lang w:eastAsia="en-US"/>
        </w:rPr>
        <w:t xml:space="preserve">et partenaires 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se sont engagés dans des actions aux côtés des chasseurs, Agrifaune souhaite mettre </w:t>
      </w:r>
      <w:r>
        <w:rPr>
          <w:rFonts w:ascii="Arial" w:hAnsi="Arial" w:cs="Arial"/>
          <w:color w:val="1F497D"/>
          <w:sz w:val="20"/>
          <w:szCs w:val="22"/>
          <w:lang w:eastAsia="en-US"/>
        </w:rPr>
        <w:t>en avant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 ceux qui </w:t>
      </w:r>
      <w:r>
        <w:rPr>
          <w:rFonts w:ascii="Arial" w:hAnsi="Arial" w:cs="Arial"/>
          <w:color w:val="1F497D"/>
          <w:sz w:val="20"/>
          <w:szCs w:val="22"/>
          <w:lang w:eastAsia="en-US"/>
        </w:rPr>
        <w:t>s’investissent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color w:val="1F497D"/>
          <w:sz w:val="20"/>
          <w:szCs w:val="22"/>
          <w:lang w:eastAsia="en-US"/>
        </w:rPr>
        <w:t>dans des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 actions en faveur de la biodiversité et de la petite faune sauvage</w:t>
      </w:r>
      <w:r>
        <w:rPr>
          <w:rFonts w:ascii="Arial" w:hAnsi="Arial" w:cs="Arial"/>
          <w:color w:val="1F497D"/>
          <w:sz w:val="20"/>
          <w:szCs w:val="22"/>
          <w:lang w:eastAsia="en-US"/>
        </w:rPr>
        <w:t xml:space="preserve"> dans </w:t>
      </w:r>
      <w:r w:rsidR="00395B73">
        <w:rPr>
          <w:rFonts w:ascii="Arial" w:hAnsi="Arial" w:cs="Arial"/>
          <w:color w:val="1F497D"/>
          <w:sz w:val="20"/>
          <w:szCs w:val="22"/>
          <w:lang w:eastAsia="en-US"/>
        </w:rPr>
        <w:t>le cadre du</w:t>
      </w:r>
      <w:r>
        <w:rPr>
          <w:rFonts w:ascii="Arial" w:hAnsi="Arial" w:cs="Arial"/>
          <w:color w:val="1F497D"/>
          <w:sz w:val="20"/>
          <w:szCs w:val="22"/>
          <w:lang w:eastAsia="en-US"/>
        </w:rPr>
        <w:t xml:space="preserve"> partenariat gagnant-gagnant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>.</w:t>
      </w:r>
    </w:p>
    <w:p w:rsidR="000659E9" w:rsidRDefault="000659E9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Ce sont les </w:t>
      </w:r>
      <w:r>
        <w:rPr>
          <w:rFonts w:ascii="Arial" w:hAnsi="Arial" w:cs="Arial"/>
          <w:color w:val="1F497D"/>
          <w:sz w:val="20"/>
          <w:szCs w:val="22"/>
          <w:lang w:eastAsia="en-US"/>
        </w:rPr>
        <w:t>portraits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color w:val="1F497D"/>
          <w:sz w:val="20"/>
          <w:szCs w:val="22"/>
          <w:lang w:eastAsia="en-US"/>
        </w:rPr>
        <w:t>d’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>Agrifaune.</w:t>
      </w:r>
    </w:p>
    <w:p w:rsidR="00395B73" w:rsidRDefault="00395B73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</w:p>
    <w:p w:rsidR="00395B73" w:rsidRDefault="00395B73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  <w:r>
        <w:rPr>
          <w:rFonts w:ascii="Arial" w:hAnsi="Arial" w:cs="Arial"/>
          <w:color w:val="1F497D"/>
          <w:sz w:val="20"/>
          <w:szCs w:val="22"/>
          <w:lang w:eastAsia="en-US"/>
        </w:rPr>
        <w:t>Plusieurs objectifs :</w:t>
      </w:r>
    </w:p>
    <w:p w:rsidR="000659E9" w:rsidRDefault="000659E9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</w:p>
    <w:p w:rsidR="000659E9" w:rsidRPr="00EF6C27" w:rsidRDefault="000659E9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  <w:r>
        <w:rPr>
          <w:rFonts w:ascii="Arial" w:hAnsi="Arial" w:cs="Arial"/>
          <w:color w:val="1F497D"/>
          <w:sz w:val="20"/>
          <w:szCs w:val="22"/>
          <w:lang w:eastAsia="en-US"/>
        </w:rPr>
        <w:t xml:space="preserve">- </w:t>
      </w:r>
      <w:r w:rsidR="00182712">
        <w:rPr>
          <w:rFonts w:ascii="Arial" w:hAnsi="Arial" w:cs="Arial"/>
          <w:color w:val="1F497D"/>
          <w:sz w:val="20"/>
          <w:szCs w:val="22"/>
          <w:lang w:eastAsia="en-US"/>
        </w:rPr>
        <w:t>Mettre en avant</w:t>
      </w:r>
      <w:r w:rsidRPr="000659E9">
        <w:rPr>
          <w:rFonts w:ascii="Arial" w:hAnsi="Arial" w:cs="Arial"/>
          <w:color w:val="1F497D"/>
          <w:sz w:val="20"/>
          <w:szCs w:val="22"/>
          <w:lang w:eastAsia="en-US"/>
        </w:rPr>
        <w:t xml:space="preserve"> les actions sur le terrain qui fonctionnent </w:t>
      </w:r>
    </w:p>
    <w:p w:rsidR="000659E9" w:rsidRDefault="000659E9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  <w:r>
        <w:rPr>
          <w:rFonts w:ascii="Arial" w:hAnsi="Arial" w:cs="Arial"/>
          <w:color w:val="1F497D"/>
          <w:sz w:val="20"/>
          <w:szCs w:val="22"/>
          <w:lang w:eastAsia="en-US"/>
        </w:rPr>
        <w:t xml:space="preserve">- </w:t>
      </w:r>
      <w:r w:rsidR="00182712">
        <w:rPr>
          <w:rFonts w:ascii="Arial" w:hAnsi="Arial" w:cs="Arial"/>
          <w:color w:val="1F497D"/>
          <w:sz w:val="20"/>
          <w:szCs w:val="22"/>
          <w:lang w:eastAsia="en-US"/>
        </w:rPr>
        <w:t>Valoriser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 un agriculteur, un groupe d’agriculteurs (GIEE</w:t>
      </w:r>
      <w:r w:rsidR="00354DE2">
        <w:rPr>
          <w:rFonts w:ascii="Arial" w:hAnsi="Arial" w:cs="Arial"/>
          <w:color w:val="1F497D"/>
          <w:sz w:val="20"/>
          <w:szCs w:val="22"/>
          <w:lang w:eastAsia="en-US"/>
        </w:rPr>
        <w:t>, GAEC…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>) ou une structure (collectivité, communauté de communes,</w:t>
      </w:r>
      <w:r w:rsidR="00C2122C">
        <w:rPr>
          <w:rFonts w:ascii="Arial" w:hAnsi="Arial" w:cs="Arial"/>
          <w:color w:val="1F497D"/>
          <w:sz w:val="20"/>
          <w:szCs w:val="22"/>
          <w:lang w:eastAsia="en-US"/>
        </w:rPr>
        <w:t xml:space="preserve"> coopérative, 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 réseau de structures partena</w:t>
      </w:r>
      <w:r>
        <w:rPr>
          <w:rFonts w:ascii="Arial" w:hAnsi="Arial" w:cs="Arial"/>
          <w:color w:val="1F497D"/>
          <w:sz w:val="20"/>
          <w:szCs w:val="22"/>
          <w:lang w:eastAsia="en-US"/>
        </w:rPr>
        <w:t xml:space="preserve">ires) </w:t>
      </w:r>
    </w:p>
    <w:p w:rsidR="000659E9" w:rsidRDefault="000659E9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  <w:r>
        <w:rPr>
          <w:rFonts w:ascii="Arial" w:hAnsi="Arial" w:cs="Arial"/>
          <w:color w:val="1F497D"/>
          <w:sz w:val="20"/>
          <w:szCs w:val="22"/>
          <w:lang w:eastAsia="en-US"/>
        </w:rPr>
        <w:t>- Communiquer sur les savoir-faire, les actions et les partenariats mis en œuvre pour donner envie à d’autres de se lancer</w:t>
      </w:r>
    </w:p>
    <w:p w:rsidR="000659E9" w:rsidRDefault="000659E9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  <w:r>
        <w:rPr>
          <w:rFonts w:ascii="Arial" w:hAnsi="Arial" w:cs="Arial"/>
          <w:color w:val="1F497D"/>
          <w:sz w:val="20"/>
          <w:szCs w:val="22"/>
          <w:lang w:eastAsia="en-US"/>
        </w:rPr>
        <w:t xml:space="preserve">- </w:t>
      </w:r>
      <w:r w:rsidR="00395B73">
        <w:rPr>
          <w:rFonts w:ascii="Arial" w:hAnsi="Arial" w:cs="Arial"/>
          <w:color w:val="1F497D"/>
          <w:sz w:val="20"/>
          <w:szCs w:val="22"/>
          <w:lang w:eastAsia="en-US"/>
        </w:rPr>
        <w:t>Créer un réseau</w:t>
      </w:r>
      <w:r w:rsidR="00182712">
        <w:rPr>
          <w:rFonts w:ascii="Arial" w:hAnsi="Arial" w:cs="Arial"/>
          <w:color w:val="1F497D"/>
          <w:sz w:val="20"/>
          <w:szCs w:val="22"/>
          <w:lang w:eastAsia="en-US"/>
        </w:rPr>
        <w:t xml:space="preserve"> d’ambassadeurs</w:t>
      </w:r>
      <w:r w:rsidR="00496286">
        <w:rPr>
          <w:rFonts w:ascii="Arial" w:hAnsi="Arial" w:cs="Arial"/>
          <w:color w:val="1F497D"/>
          <w:sz w:val="20"/>
          <w:szCs w:val="22"/>
          <w:lang w:eastAsia="en-US"/>
        </w:rPr>
        <w:t xml:space="preserve"> d’Agrifaune</w:t>
      </w:r>
    </w:p>
    <w:p w:rsidR="009500E3" w:rsidRPr="009500E3" w:rsidRDefault="009500E3" w:rsidP="00EF6C27">
      <w:pPr>
        <w:keepNext/>
        <w:widowControl w:val="0"/>
        <w:tabs>
          <w:tab w:val="left" w:pos="0"/>
        </w:tabs>
        <w:spacing w:after="120"/>
        <w:jc w:val="both"/>
        <w:rPr>
          <w:rFonts w:ascii="Arial" w:hAnsi="Arial" w:cs="Arial"/>
          <w:color w:val="1F497D"/>
          <w:szCs w:val="22"/>
          <w:lang w:eastAsia="en-US"/>
        </w:rPr>
      </w:pPr>
    </w:p>
    <w:p w:rsidR="000B2117" w:rsidRDefault="000B2117" w:rsidP="000B2117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DBE5F1"/>
        <w:ind w:left="-426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0B2117" w:rsidRDefault="00066C13" w:rsidP="006C568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DBE5F1"/>
        <w:ind w:left="-426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Fiche</w:t>
      </w:r>
      <w:r w:rsidR="000B2117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6C5689">
        <w:rPr>
          <w:rFonts w:ascii="Arial" w:hAnsi="Arial" w:cs="Arial"/>
          <w:b/>
          <w:sz w:val="32"/>
          <w:szCs w:val="32"/>
          <w:lang w:eastAsia="en-US"/>
        </w:rPr>
        <w:t xml:space="preserve">de présentation </w:t>
      </w:r>
    </w:p>
    <w:p w:rsidR="000B2117" w:rsidRDefault="000B2117" w:rsidP="000B2117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DBE5F1"/>
        <w:ind w:left="-426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0B2117" w:rsidRDefault="000B2117"/>
    <w:p w:rsidR="006C5689" w:rsidRPr="00066C13" w:rsidRDefault="006C5689" w:rsidP="006C568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9FBFD"/>
        <w:ind w:left="-426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mallCaps/>
          <w:sz w:val="20"/>
          <w:u w:val="single"/>
          <w:lang w:eastAsia="en-US"/>
        </w:rPr>
        <w:t xml:space="preserve">Catégorie du </w:t>
      </w:r>
      <w:r w:rsidR="00066C13" w:rsidRPr="00066C13">
        <w:rPr>
          <w:rFonts w:ascii="Arial" w:hAnsi="Arial" w:cs="Arial"/>
          <w:smallCaps/>
          <w:sz w:val="20"/>
          <w:u w:val="single"/>
          <w:lang w:eastAsia="en-US"/>
        </w:rPr>
        <w:t>portrait</w:t>
      </w:r>
      <w:r w:rsidRPr="00066C13">
        <w:rPr>
          <w:rFonts w:ascii="Arial" w:hAnsi="Arial" w:cs="Arial"/>
          <w:smallCaps/>
          <w:sz w:val="20"/>
          <w:u w:val="single"/>
          <w:lang w:eastAsia="en-US"/>
        </w:rPr>
        <w:t xml:space="preserve"> présenté</w:t>
      </w:r>
    </w:p>
    <w:p w:rsidR="006C5689" w:rsidRPr="00066C13" w:rsidRDefault="006C5689" w:rsidP="006C568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9FBFD"/>
        <w:ind w:left="-426"/>
        <w:rPr>
          <w:rFonts w:ascii="Arial" w:hAnsi="Arial" w:cs="Arial"/>
          <w:sz w:val="16"/>
          <w:szCs w:val="16"/>
          <w:lang w:eastAsia="en-US"/>
        </w:rPr>
      </w:pPr>
    </w:p>
    <w:bookmarkStart w:id="0" w:name="__Fieldmark__1473_458951738"/>
    <w:p w:rsidR="006C5689" w:rsidRPr="00066C13" w:rsidRDefault="006C5689" w:rsidP="006C568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9FBFD"/>
        <w:spacing w:after="100"/>
        <w:ind w:left="-426"/>
      </w:pPr>
      <w:r w:rsidRPr="00066C1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C13">
        <w:instrText xml:space="preserve"> FORMCHECKBOX </w:instrText>
      </w:r>
      <w:r w:rsidR="00004D3F">
        <w:fldChar w:fldCharType="separate"/>
      </w:r>
      <w:r w:rsidRPr="00066C13">
        <w:fldChar w:fldCharType="end"/>
      </w:r>
      <w:bookmarkEnd w:id="0"/>
      <w:r w:rsidR="00006B07">
        <w:rPr>
          <w:rFonts w:ascii="Arial" w:hAnsi="Arial" w:cs="Arial"/>
          <w:sz w:val="20"/>
          <w:lang w:eastAsia="en-US"/>
        </w:rPr>
        <w:t xml:space="preserve"> Agriculteur (individuel /GAE</w:t>
      </w:r>
      <w:r w:rsidR="00354DE2">
        <w:rPr>
          <w:rFonts w:ascii="Arial" w:hAnsi="Arial" w:cs="Arial"/>
          <w:sz w:val="20"/>
          <w:lang w:eastAsia="en-US"/>
        </w:rPr>
        <w:t>C</w:t>
      </w:r>
      <w:r w:rsidR="00006B07">
        <w:rPr>
          <w:rFonts w:ascii="Arial" w:hAnsi="Arial" w:cs="Arial"/>
          <w:sz w:val="20"/>
          <w:lang w:eastAsia="en-US"/>
        </w:rPr>
        <w:t>)</w:t>
      </w:r>
      <w:r w:rsidRPr="00066C13">
        <w:rPr>
          <w:rFonts w:ascii="Arial" w:hAnsi="Arial" w:cs="Arial"/>
          <w:sz w:val="20"/>
          <w:lang w:eastAsia="en-US"/>
        </w:rPr>
        <w:t xml:space="preserve">      </w:t>
      </w:r>
      <w:bookmarkStart w:id="1" w:name="__Fieldmark__1474_458951738"/>
      <w:r w:rsidRPr="00066C1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C13">
        <w:instrText xml:space="preserve"> FORMCHECKBOX </w:instrText>
      </w:r>
      <w:r w:rsidR="00004D3F">
        <w:fldChar w:fldCharType="separate"/>
      </w:r>
      <w:r w:rsidRPr="00066C13">
        <w:fldChar w:fldCharType="end"/>
      </w:r>
      <w:bookmarkEnd w:id="1"/>
      <w:r w:rsidRPr="00066C13">
        <w:rPr>
          <w:rFonts w:ascii="Arial" w:hAnsi="Arial" w:cs="Arial"/>
          <w:sz w:val="20"/>
          <w:lang w:eastAsia="en-US"/>
        </w:rPr>
        <w:t xml:space="preserve"> Groupe d’agriculteurs (GIEE)            </w:t>
      </w:r>
      <w:bookmarkStart w:id="2" w:name="__Fieldmark__1475_458951738"/>
      <w:r w:rsidRPr="00066C1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C13">
        <w:instrText xml:space="preserve"> FORMCHECKBOX </w:instrText>
      </w:r>
      <w:r w:rsidR="00004D3F">
        <w:fldChar w:fldCharType="separate"/>
      </w:r>
      <w:r w:rsidRPr="00066C13">
        <w:fldChar w:fldCharType="end"/>
      </w:r>
      <w:bookmarkEnd w:id="2"/>
      <w:r w:rsidRPr="00066C13">
        <w:rPr>
          <w:rFonts w:ascii="Arial" w:hAnsi="Arial" w:cs="Arial"/>
          <w:sz w:val="20"/>
          <w:lang w:eastAsia="en-US"/>
        </w:rPr>
        <w:t xml:space="preserve"> Structure (collectivité…)</w:t>
      </w:r>
    </w:p>
    <w:bookmarkStart w:id="3" w:name="__Fieldmark__1476_458951738"/>
    <w:p w:rsidR="006C5689" w:rsidRPr="00066C13" w:rsidRDefault="006C5689" w:rsidP="006C568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9FBFD"/>
        <w:spacing w:after="100"/>
        <w:ind w:left="-426"/>
      </w:pPr>
      <w:r w:rsidRPr="00066C1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C13">
        <w:instrText xml:space="preserve"> FORMCHECKBOX </w:instrText>
      </w:r>
      <w:r w:rsidR="00004D3F">
        <w:fldChar w:fldCharType="separate"/>
      </w:r>
      <w:r w:rsidRPr="00066C13">
        <w:fldChar w:fldCharType="end"/>
      </w:r>
      <w:bookmarkEnd w:id="3"/>
      <w:r w:rsidRPr="00066C13">
        <w:rPr>
          <w:rFonts w:ascii="Arial" w:hAnsi="Arial" w:cs="Arial"/>
          <w:sz w:val="20"/>
          <w:lang w:eastAsia="en-US"/>
        </w:rPr>
        <w:t xml:space="preserve"> Autres</w:t>
      </w:r>
      <w:r w:rsidR="0027178D">
        <w:rPr>
          <w:rFonts w:ascii="Arial" w:hAnsi="Arial" w:cs="Arial"/>
          <w:sz w:val="20"/>
          <w:lang w:eastAsia="en-US"/>
        </w:rPr>
        <w:t xml:space="preserve"> ou réseaux de partenaires</w:t>
      </w:r>
      <w:r w:rsidRPr="00066C13">
        <w:rPr>
          <w:rFonts w:ascii="Arial" w:hAnsi="Arial" w:cs="Arial"/>
          <w:sz w:val="20"/>
          <w:lang w:eastAsia="en-US"/>
        </w:rPr>
        <w:t xml:space="preserve"> (préciser) ……………………………………………</w:t>
      </w:r>
    </w:p>
    <w:p w:rsidR="006C5689" w:rsidRPr="00066C13" w:rsidRDefault="006C5689">
      <w:pPr>
        <w:rPr>
          <w:rFonts w:ascii="Arial" w:hAnsi="Arial" w:cs="Arial"/>
          <w:caps/>
          <w:sz w:val="20"/>
          <w:u w:val="single"/>
        </w:rPr>
      </w:pPr>
    </w:p>
    <w:p w:rsidR="006C5689" w:rsidRPr="00066C13" w:rsidRDefault="001525CE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  <w:u w:val="single"/>
          <w:lang w:eastAsia="en-US"/>
        </w:rPr>
        <w:t>Identification de la personne ou structure</w:t>
      </w:r>
      <w:r w:rsidR="0027178D">
        <w:rPr>
          <w:rFonts w:ascii="Arial" w:hAnsi="Arial" w:cs="Arial"/>
          <w:smallCaps/>
          <w:sz w:val="20"/>
          <w:u w:val="single"/>
          <w:lang w:eastAsia="en-US"/>
        </w:rPr>
        <w:t xml:space="preserve"> </w:t>
      </w:r>
    </w:p>
    <w:p w:rsidR="006C5689" w:rsidRPr="00066C13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066C13">
        <w:rPr>
          <w:rFonts w:ascii="Arial" w:hAnsi="Arial" w:cs="Arial"/>
          <w:sz w:val="20"/>
        </w:rPr>
        <w:t>Nom – prénom :………………………………………………………………………………………..</w:t>
      </w:r>
    </w:p>
    <w:p w:rsidR="006C5689" w:rsidRPr="00066C13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066C13">
        <w:rPr>
          <w:rFonts w:ascii="Arial" w:hAnsi="Arial" w:cs="Arial"/>
          <w:sz w:val="20"/>
        </w:rPr>
        <w:t xml:space="preserve">Ou </w:t>
      </w:r>
    </w:p>
    <w:p w:rsidR="006C5689" w:rsidRPr="00066C13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066C13">
        <w:rPr>
          <w:rFonts w:ascii="Arial" w:hAnsi="Arial" w:cs="Arial"/>
          <w:sz w:val="20"/>
        </w:rPr>
        <w:t>Raison sociale :………………………………………………………………………………………..</w:t>
      </w:r>
    </w:p>
    <w:p w:rsidR="006C5689" w:rsidRPr="00066C13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C5689" w:rsidRPr="00066C13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066C13">
        <w:rPr>
          <w:rFonts w:ascii="Arial" w:hAnsi="Arial" w:cs="Arial"/>
          <w:sz w:val="20"/>
        </w:rPr>
        <w:t>Adresse :……………………………………………………………………………………..</w:t>
      </w:r>
    </w:p>
    <w:p w:rsidR="006C5689" w:rsidRPr="00066C13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066C13">
        <w:rPr>
          <w:rFonts w:ascii="Arial" w:hAnsi="Arial" w:cs="Arial"/>
          <w:sz w:val="20"/>
        </w:rPr>
        <w:t>CP :………………………………………………………………………………………..</w:t>
      </w: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C5689">
        <w:rPr>
          <w:rFonts w:ascii="Arial" w:hAnsi="Arial" w:cs="Arial"/>
          <w:sz w:val="20"/>
        </w:rPr>
        <w:t>Ville :……………………………………………………………………………………..</w:t>
      </w: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C5689">
        <w:rPr>
          <w:rFonts w:ascii="Arial" w:hAnsi="Arial" w:cs="Arial"/>
          <w:sz w:val="20"/>
        </w:rPr>
        <w:t>Téléphone : ………………………………………………………………………………..</w:t>
      </w: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C5689">
        <w:rPr>
          <w:rFonts w:ascii="Arial" w:hAnsi="Arial" w:cs="Arial"/>
          <w:sz w:val="20"/>
        </w:rPr>
        <w:t>Mail : ………………………………………………………………………………..</w:t>
      </w: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C5689">
        <w:rPr>
          <w:rFonts w:ascii="Arial" w:hAnsi="Arial" w:cs="Arial"/>
          <w:sz w:val="20"/>
        </w:rPr>
        <w:t>P</w:t>
      </w:r>
      <w:r w:rsidR="00171B36">
        <w:rPr>
          <w:rFonts w:ascii="Arial" w:hAnsi="Arial" w:cs="Arial"/>
          <w:sz w:val="20"/>
        </w:rPr>
        <w:t>ersonne référente à contacter (</w:t>
      </w:r>
      <w:r w:rsidRPr="006C5689">
        <w:rPr>
          <w:rFonts w:ascii="Arial" w:hAnsi="Arial" w:cs="Arial"/>
          <w:sz w:val="20"/>
        </w:rPr>
        <w:t>Nom et mail) …………………………………………………………</w:t>
      </w: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C5689">
        <w:rPr>
          <w:rFonts w:ascii="Arial" w:hAnsi="Arial" w:cs="Arial"/>
          <w:sz w:val="20"/>
        </w:rPr>
        <w:t>………………………………………………………………………………..……………………….</w:t>
      </w:r>
    </w:p>
    <w:p w:rsidR="0083129F" w:rsidRDefault="0083129F" w:rsidP="00BC5B3C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</w:p>
    <w:p w:rsidR="00BC5B3C" w:rsidRDefault="00BC5B3C" w:rsidP="00BC5B3C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>L’exploitation</w:t>
      </w:r>
      <w:r w:rsidR="0027178D">
        <w:rPr>
          <w:rFonts w:ascii="Arial" w:hAnsi="Arial" w:cs="Arial"/>
          <w:color w:val="1F497D"/>
          <w:sz w:val="36"/>
          <w:szCs w:val="36"/>
          <w:lang w:eastAsia="en-US"/>
        </w:rPr>
        <w:t>,</w:t>
      </w:r>
      <w:r>
        <w:rPr>
          <w:rFonts w:ascii="Arial" w:hAnsi="Arial" w:cs="Arial"/>
          <w:color w:val="1F497D"/>
          <w:sz w:val="36"/>
          <w:szCs w:val="36"/>
          <w:lang w:eastAsia="en-US"/>
        </w:rPr>
        <w:t xml:space="preserve"> </w:t>
      </w:r>
      <w:r w:rsidR="0027178D">
        <w:rPr>
          <w:rFonts w:ascii="Arial" w:hAnsi="Arial" w:cs="Arial"/>
          <w:color w:val="1F497D"/>
          <w:sz w:val="36"/>
          <w:szCs w:val="36"/>
          <w:lang w:eastAsia="en-US"/>
        </w:rPr>
        <w:t xml:space="preserve">les partenaires </w:t>
      </w:r>
      <w:r>
        <w:rPr>
          <w:rFonts w:ascii="Arial" w:hAnsi="Arial" w:cs="Arial"/>
          <w:color w:val="1F497D"/>
          <w:sz w:val="36"/>
          <w:szCs w:val="36"/>
          <w:lang w:eastAsia="en-US"/>
        </w:rPr>
        <w:t>ou la structure</w:t>
      </w: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</w:t>
      </w:r>
      <w:r w:rsidR="0027178D">
        <w:rPr>
          <w:rFonts w:ascii="Arial" w:hAnsi="Arial" w:cs="Arial"/>
          <w:sz w:val="20"/>
        </w:rPr>
        <w:t xml:space="preserve">uillez présenter l’exploitation, les partenaires </w:t>
      </w:r>
      <w:r>
        <w:rPr>
          <w:rFonts w:ascii="Arial" w:hAnsi="Arial" w:cs="Arial"/>
          <w:sz w:val="20"/>
        </w:rPr>
        <w:t>ou la structure faisant l’objet du dossier</w:t>
      </w: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100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</w:p>
    <w:p w:rsidR="006D4C59" w:rsidRDefault="00BE73A1" w:rsidP="00BC5B3C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>Le portrait</w:t>
      </w:r>
      <w:r w:rsidR="006D4C59">
        <w:rPr>
          <w:rFonts w:ascii="Arial" w:hAnsi="Arial" w:cs="Arial"/>
          <w:color w:val="1F497D"/>
          <w:sz w:val="36"/>
          <w:szCs w:val="36"/>
          <w:lang w:eastAsia="en-US"/>
        </w:rPr>
        <w:t xml:space="preserve"> Agrifaune</w:t>
      </w: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t>Depuis quand êtes-vous engagé dans le programme ?</w:t>
      </w:r>
    </w:p>
    <w:p w:rsidR="00354DE2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Pr="006D4C59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354DE2">
        <w:rPr>
          <w:rFonts w:ascii="Arial" w:hAnsi="Arial" w:cs="Arial"/>
          <w:sz w:val="20"/>
        </w:rPr>
        <w:t>Aviez-vous initié une démarche agro écologiques avant votre implication dans AGRIFAUNE ? Si oui, dans quels objectifs ?</w:t>
      </w:r>
    </w:p>
    <w:p w:rsidR="00354DE2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Pr="00354DE2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354DE2">
        <w:rPr>
          <w:rFonts w:ascii="Arial" w:hAnsi="Arial" w:cs="Arial"/>
          <w:sz w:val="20"/>
        </w:rPr>
        <w:t>Pourquoi avez-vous trouvé AGRIFAUNE intéressant ?</w:t>
      </w:r>
    </w:p>
    <w:p w:rsidR="00354DE2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Pr="006D4C59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Quels sont vos partenaires dans le cadre d’Agrifaune (avec qui travaillez-vous)</w:t>
      </w:r>
      <w:r w:rsidR="006D4C59" w:rsidRPr="006D4C59">
        <w:rPr>
          <w:rFonts w:ascii="Arial" w:hAnsi="Arial" w:cs="Arial"/>
          <w:sz w:val="20"/>
        </w:rPr>
        <w:t> ?</w:t>
      </w:r>
    </w:p>
    <w:p w:rsidR="00354DE2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Pr="006D4C59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t>Les actions s</w:t>
      </w:r>
      <w:r w:rsidR="00066C13">
        <w:rPr>
          <w:rFonts w:ascii="Arial" w:hAnsi="Arial" w:cs="Arial"/>
          <w:sz w:val="20"/>
        </w:rPr>
        <w:t>ont-elles menées en partenariat</w:t>
      </w:r>
      <w:r w:rsidRPr="006D4C59">
        <w:rPr>
          <w:rFonts w:ascii="Arial" w:hAnsi="Arial" w:cs="Arial"/>
          <w:sz w:val="20"/>
        </w:rPr>
        <w:t xml:space="preserve"> ou en lien avec d’autres programme ? (si oui lesquels)</w:t>
      </w: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Pr="006D4C59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t>Quelles sont thématiques de votre (vos) actions ? (plusieurs choix possibles)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004D3F">
        <w:rPr>
          <w:rFonts w:ascii="Arial" w:hAnsi="Arial" w:cs="Arial"/>
          <w:sz w:val="20"/>
        </w:rPr>
      </w:r>
      <w:r w:rsidR="00004D3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Bords de champs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004D3F">
        <w:rPr>
          <w:rFonts w:ascii="Arial" w:hAnsi="Arial" w:cs="Arial"/>
          <w:sz w:val="20"/>
        </w:rPr>
      </w:r>
      <w:r w:rsidR="00004D3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Interculture 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004D3F">
        <w:rPr>
          <w:rFonts w:ascii="Arial" w:hAnsi="Arial" w:cs="Arial"/>
          <w:sz w:val="20"/>
        </w:rPr>
      </w:r>
      <w:r w:rsidR="00004D3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Machinisme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004D3F">
        <w:rPr>
          <w:rFonts w:ascii="Arial" w:hAnsi="Arial" w:cs="Arial"/>
          <w:sz w:val="20"/>
        </w:rPr>
      </w:r>
      <w:r w:rsidR="00004D3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Viticulture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004D3F">
        <w:rPr>
          <w:rFonts w:ascii="Arial" w:hAnsi="Arial" w:cs="Arial"/>
          <w:sz w:val="20"/>
        </w:rPr>
      </w:r>
      <w:r w:rsidR="00004D3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Pastoralisme</w:t>
      </w:r>
      <w:r>
        <w:rPr>
          <w:rFonts w:ascii="Arial" w:hAnsi="Arial" w:cs="Arial"/>
          <w:sz w:val="20"/>
        </w:rPr>
        <w:t xml:space="preserve"> et petite faune de montagne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004D3F">
        <w:rPr>
          <w:rFonts w:ascii="Arial" w:hAnsi="Arial" w:cs="Arial"/>
          <w:sz w:val="20"/>
        </w:rPr>
      </w:r>
      <w:r w:rsidR="00004D3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Bocages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004D3F">
        <w:rPr>
          <w:rFonts w:ascii="Arial" w:hAnsi="Arial" w:cs="Arial"/>
          <w:sz w:val="20"/>
        </w:rPr>
      </w:r>
      <w:r w:rsidR="00004D3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Herbages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004D3F">
        <w:rPr>
          <w:rFonts w:ascii="Arial" w:hAnsi="Arial" w:cs="Arial"/>
          <w:sz w:val="20"/>
        </w:rPr>
      </w:r>
      <w:r w:rsidR="00004D3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Aménagements innovants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004D3F">
        <w:rPr>
          <w:rFonts w:ascii="Arial" w:hAnsi="Arial" w:cs="Arial"/>
          <w:sz w:val="20"/>
        </w:rPr>
      </w:r>
      <w:r w:rsidR="00004D3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Parcellaire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004D3F">
        <w:rPr>
          <w:rFonts w:ascii="Arial" w:hAnsi="Arial" w:cs="Arial"/>
          <w:sz w:val="20"/>
        </w:rPr>
      </w:r>
      <w:r w:rsidR="00004D3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Autre (précisez)……………………………………………………………………</w:t>
      </w:r>
    </w:p>
    <w:p w:rsidR="00171B36" w:rsidRPr="006D4C59" w:rsidRDefault="00171B36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3129F" w:rsidRDefault="0083129F" w:rsidP="006D4C59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</w:p>
    <w:p w:rsidR="006D4C59" w:rsidRDefault="006D4C59" w:rsidP="006D4C59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>Quelles actions sont mise</w:t>
      </w:r>
      <w:r w:rsidR="005239F8">
        <w:rPr>
          <w:rFonts w:ascii="Arial" w:hAnsi="Arial" w:cs="Arial"/>
          <w:color w:val="1F497D"/>
          <w:sz w:val="36"/>
          <w:szCs w:val="36"/>
          <w:lang w:eastAsia="en-US"/>
        </w:rPr>
        <w:t>s</w:t>
      </w:r>
      <w:r>
        <w:rPr>
          <w:rFonts w:ascii="Arial" w:hAnsi="Arial" w:cs="Arial"/>
          <w:color w:val="1F497D"/>
          <w:sz w:val="36"/>
          <w:szCs w:val="36"/>
          <w:lang w:eastAsia="en-US"/>
        </w:rPr>
        <w:t xml:space="preserve"> en place</w:t>
      </w:r>
    </w:p>
    <w:p w:rsidR="00354DE2" w:rsidRDefault="006D4C59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Décrivez les actions qui sont mises en place</w:t>
      </w:r>
      <w:r w:rsidR="00354DE2">
        <w:rPr>
          <w:rFonts w:ascii="Arial" w:hAnsi="Arial" w:cs="Arial"/>
          <w:sz w:val="20"/>
        </w:rPr>
        <w:t xml:space="preserve"> et donnez votre avis sur la plus-value de ces dernières.</w:t>
      </w:r>
    </w:p>
    <w:p w:rsidR="00354DE2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Pr="0083129F" w:rsidRDefault="00BC5B3C" w:rsidP="006D4C59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16"/>
          <w:szCs w:val="16"/>
          <w:lang w:eastAsia="en-US"/>
        </w:rPr>
      </w:pPr>
    </w:p>
    <w:p w:rsidR="006D4C59" w:rsidRDefault="00BC5B3C" w:rsidP="006D4C59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>Place de ces actions dans leur environnement</w:t>
      </w: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t>Comment ces actions s’insèrent-elles dans le système d’exploi</w:t>
      </w:r>
      <w:r w:rsidR="002E0EBE">
        <w:rPr>
          <w:rFonts w:ascii="Arial" w:hAnsi="Arial" w:cs="Arial"/>
          <w:sz w:val="20"/>
        </w:rPr>
        <w:t>tation</w:t>
      </w:r>
      <w:r w:rsidRPr="006D4C59">
        <w:rPr>
          <w:rFonts w:ascii="Arial" w:hAnsi="Arial" w:cs="Arial"/>
          <w:sz w:val="20"/>
        </w:rPr>
        <w:t xml:space="preserve"> </w:t>
      </w:r>
      <w:r w:rsidR="002E0EBE">
        <w:rPr>
          <w:rFonts w:ascii="Arial" w:hAnsi="Arial" w:cs="Arial"/>
          <w:sz w:val="20"/>
        </w:rPr>
        <w:t>et</w:t>
      </w:r>
      <w:r w:rsidR="001525CE">
        <w:rPr>
          <w:rFonts w:ascii="Arial" w:hAnsi="Arial" w:cs="Arial"/>
          <w:sz w:val="20"/>
        </w:rPr>
        <w:t>/ou</w:t>
      </w:r>
      <w:r w:rsidR="002E0EBE">
        <w:rPr>
          <w:rFonts w:ascii="Arial" w:hAnsi="Arial" w:cs="Arial"/>
          <w:sz w:val="20"/>
        </w:rPr>
        <w:t xml:space="preserve"> </w:t>
      </w:r>
      <w:r w:rsidRPr="006D4C59">
        <w:rPr>
          <w:rFonts w:ascii="Arial" w:hAnsi="Arial" w:cs="Arial"/>
          <w:sz w:val="20"/>
        </w:rPr>
        <w:t>dans le territoire</w:t>
      </w:r>
      <w:r w:rsidR="002E0EBE">
        <w:rPr>
          <w:rFonts w:ascii="Arial" w:hAnsi="Arial" w:cs="Arial"/>
          <w:sz w:val="20"/>
        </w:rPr>
        <w:t> ?</w:t>
      </w:r>
      <w:r w:rsidR="005239F8">
        <w:rPr>
          <w:rFonts w:ascii="Arial" w:hAnsi="Arial" w:cs="Arial"/>
          <w:sz w:val="20"/>
        </w:rPr>
        <w:t xml:space="preserve"> Quelle cohérence dans le système d’exploitation (coût des investissements, temps de travail…) ?</w:t>
      </w: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>
      <w:pPr>
        <w:rPr>
          <w:rFonts w:ascii="Arial" w:hAnsi="Arial" w:cs="Arial"/>
          <w:sz w:val="20"/>
        </w:rPr>
      </w:pPr>
    </w:p>
    <w:p w:rsidR="00006B07" w:rsidRPr="002E0EBE" w:rsidRDefault="00006B07" w:rsidP="00006B07">
      <w:pPr>
        <w:rPr>
          <w:rFonts w:ascii="Arial" w:hAnsi="Arial" w:cs="Arial"/>
          <w:color w:val="1F497D"/>
          <w:sz w:val="36"/>
          <w:szCs w:val="36"/>
          <w:lang w:eastAsia="en-US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>R</w:t>
      </w:r>
      <w:r w:rsidRPr="002E0EBE">
        <w:rPr>
          <w:rFonts w:ascii="Arial" w:hAnsi="Arial" w:cs="Arial"/>
          <w:color w:val="1F497D"/>
          <w:sz w:val="36"/>
          <w:szCs w:val="36"/>
          <w:lang w:eastAsia="en-US"/>
        </w:rPr>
        <w:t xml:space="preserve">eproductibilité des solutions mises en œuvre </w:t>
      </w:r>
    </w:p>
    <w:p w:rsidR="00006B07" w:rsidRPr="002E0EBE" w:rsidRDefault="00006B07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2E0EBE">
        <w:rPr>
          <w:rFonts w:ascii="Arial" w:hAnsi="Arial" w:cs="Arial"/>
          <w:sz w:val="20"/>
        </w:rPr>
        <w:t>Votre action a-t-elle permis l’engagement d’autres agriculteurs</w:t>
      </w:r>
      <w:r>
        <w:rPr>
          <w:rFonts w:ascii="Arial" w:hAnsi="Arial" w:cs="Arial"/>
          <w:sz w:val="20"/>
        </w:rPr>
        <w:t xml:space="preserve"> ou structures. Quelle v</w:t>
      </w:r>
      <w:r w:rsidRPr="002E0EBE">
        <w:rPr>
          <w:rFonts w:ascii="Arial" w:hAnsi="Arial" w:cs="Arial"/>
          <w:sz w:val="20"/>
        </w:rPr>
        <w:t xml:space="preserve">alorisation </w:t>
      </w:r>
      <w:r>
        <w:rPr>
          <w:rFonts w:ascii="Arial" w:hAnsi="Arial" w:cs="Arial"/>
          <w:sz w:val="20"/>
        </w:rPr>
        <w:t xml:space="preserve">a été conduite </w:t>
      </w:r>
      <w:r w:rsidRPr="002E0EBE">
        <w:rPr>
          <w:rFonts w:ascii="Arial" w:hAnsi="Arial" w:cs="Arial"/>
          <w:sz w:val="20"/>
        </w:rPr>
        <w:t>auprès d’autres agriculteurs</w:t>
      </w:r>
      <w:r>
        <w:rPr>
          <w:rFonts w:ascii="Arial" w:hAnsi="Arial" w:cs="Arial"/>
          <w:sz w:val="20"/>
        </w:rPr>
        <w:t xml:space="preserve"> ou structures</w:t>
      </w:r>
      <w:r w:rsidRPr="002E0EBE">
        <w:rPr>
          <w:rFonts w:ascii="Arial" w:hAnsi="Arial" w:cs="Arial"/>
          <w:sz w:val="20"/>
        </w:rPr>
        <w:t xml:space="preserve"> (intervention</w:t>
      </w:r>
      <w:r>
        <w:rPr>
          <w:rFonts w:ascii="Arial" w:hAnsi="Arial" w:cs="Arial"/>
          <w:sz w:val="20"/>
        </w:rPr>
        <w:t>s</w:t>
      </w:r>
      <w:r w:rsidRPr="002E0EBE">
        <w:rPr>
          <w:rFonts w:ascii="Arial" w:hAnsi="Arial" w:cs="Arial"/>
          <w:sz w:val="20"/>
        </w:rPr>
        <w:t>, accueil sur l’exploitation</w:t>
      </w:r>
      <w:r>
        <w:rPr>
          <w:rFonts w:ascii="Arial" w:hAnsi="Arial" w:cs="Arial"/>
          <w:sz w:val="20"/>
        </w:rPr>
        <w:t>, communications</w:t>
      </w:r>
      <w:r w:rsidRPr="002E0EB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</w:t>
      </w:r>
      <w:r w:rsidRPr="002E0EBE">
        <w:rPr>
          <w:rFonts w:ascii="Arial" w:hAnsi="Arial" w:cs="Arial"/>
          <w:sz w:val="20"/>
        </w:rPr>
        <w:t>.)</w:t>
      </w:r>
    </w:p>
    <w:p w:rsidR="002E0EBE" w:rsidRDefault="002E0EBE" w:rsidP="002E0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E0EBE" w:rsidRDefault="002E0EBE" w:rsidP="002E0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E0EBE" w:rsidRDefault="002E0EBE" w:rsidP="002E0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E0EBE" w:rsidRDefault="002E0EBE" w:rsidP="002E0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E0EBE" w:rsidRDefault="002E0EBE" w:rsidP="002E0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E0EBE" w:rsidRDefault="002E0EBE" w:rsidP="002E0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E0EBE" w:rsidRDefault="002E0EBE" w:rsidP="002E0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3129F" w:rsidRPr="0083129F" w:rsidRDefault="0083129F" w:rsidP="00006B07">
      <w:pPr>
        <w:rPr>
          <w:rFonts w:ascii="Arial" w:hAnsi="Arial" w:cs="Arial"/>
          <w:color w:val="1F497D"/>
          <w:sz w:val="16"/>
          <w:szCs w:val="16"/>
          <w:lang w:eastAsia="en-US"/>
        </w:rPr>
      </w:pPr>
    </w:p>
    <w:p w:rsidR="00006B07" w:rsidRPr="002E0EBE" w:rsidRDefault="00202128" w:rsidP="00006B07">
      <w:pPr>
        <w:rPr>
          <w:rFonts w:ascii="Arial" w:hAnsi="Arial" w:cs="Arial"/>
          <w:color w:val="1F497D"/>
          <w:sz w:val="36"/>
          <w:szCs w:val="36"/>
          <w:lang w:eastAsia="en-US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 xml:space="preserve">Pérennisation et développement de l’engagement </w:t>
      </w:r>
    </w:p>
    <w:p w:rsidR="00006B07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Quels sont vos objectifs pour la poursuite et/ou le développement d’autres act</w:t>
      </w:r>
      <w:r w:rsidR="0088358B">
        <w:rPr>
          <w:rFonts w:ascii="Arial" w:hAnsi="Arial" w:cs="Arial"/>
          <w:sz w:val="20"/>
        </w:rPr>
        <w:t>ions Agrifaune. Comment envisagez</w:t>
      </w:r>
      <w:r>
        <w:rPr>
          <w:rFonts w:ascii="Arial" w:hAnsi="Arial" w:cs="Arial"/>
          <w:sz w:val="20"/>
        </w:rPr>
        <w:t>-vous de pérenniser votre engagement et/ou de permettre la diffusion des mesures Agrifaune ?</w:t>
      </w:r>
    </w:p>
    <w:p w:rsidR="00202128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02128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02128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02128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02128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02128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02128" w:rsidRPr="002E0EBE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01B82" w:rsidRDefault="00601B82">
      <w:pPr>
        <w:rPr>
          <w:rFonts w:ascii="Arial" w:hAnsi="Arial" w:cs="Arial"/>
          <w:color w:val="1F497D"/>
          <w:sz w:val="36"/>
          <w:szCs w:val="36"/>
          <w:lang w:eastAsia="en-US"/>
        </w:rPr>
      </w:pPr>
    </w:p>
    <w:p w:rsidR="002E0EBE" w:rsidRDefault="00601B82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 xml:space="preserve">Photos </w:t>
      </w:r>
      <w:r w:rsidR="0088358B">
        <w:rPr>
          <w:rFonts w:ascii="Arial" w:hAnsi="Arial" w:cs="Arial"/>
          <w:color w:val="1F497D"/>
          <w:sz w:val="36"/>
          <w:szCs w:val="36"/>
          <w:lang w:eastAsia="en-US"/>
        </w:rPr>
        <w:t xml:space="preserve">et documents </w:t>
      </w:r>
      <w:r>
        <w:rPr>
          <w:rFonts w:ascii="Arial" w:hAnsi="Arial" w:cs="Arial"/>
          <w:color w:val="1F497D"/>
          <w:sz w:val="36"/>
          <w:szCs w:val="36"/>
          <w:lang w:eastAsia="en-US"/>
        </w:rPr>
        <w:t>d’illustration</w:t>
      </w: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Merci de nous envoyer des photos en bonne définition et avec les crédits d’utilisation correspondants : </w:t>
      </w: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Des exploitants ou personnes concernés </w:t>
      </w: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Parcelles </w:t>
      </w: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-Aménagements faits</w:t>
      </w: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-Territoire</w:t>
      </w: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</w:t>
      </w: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01B82" w:rsidRDefault="00BE73E6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88358B">
        <w:rPr>
          <w:rFonts w:ascii="Arial" w:hAnsi="Arial" w:cs="Arial"/>
          <w:b/>
          <w:sz w:val="20"/>
        </w:rPr>
        <w:lastRenderedPageBreak/>
        <w:t>ET</w:t>
      </w:r>
      <w:r w:rsidR="00601B82">
        <w:rPr>
          <w:rFonts w:ascii="Arial" w:hAnsi="Arial" w:cs="Arial"/>
          <w:sz w:val="20"/>
        </w:rPr>
        <w:t xml:space="preserve"> des illustrations que vous jugez pertinentes (schémas, cartes, logos</w:t>
      </w:r>
      <w:r w:rsidR="00F6291D">
        <w:rPr>
          <w:rFonts w:ascii="Arial" w:hAnsi="Arial" w:cs="Arial"/>
          <w:sz w:val="20"/>
        </w:rPr>
        <w:t>, documents ou publications</w:t>
      </w:r>
      <w:r w:rsidR="00601B82">
        <w:rPr>
          <w:rFonts w:ascii="Arial" w:hAnsi="Arial" w:cs="Arial"/>
          <w:sz w:val="20"/>
        </w:rPr>
        <w:t>…)</w:t>
      </w:r>
      <w:r w:rsidR="00F6291D">
        <w:rPr>
          <w:rFonts w:ascii="Arial" w:hAnsi="Arial" w:cs="Arial"/>
          <w:sz w:val="20"/>
        </w:rPr>
        <w:t xml:space="preserve"> ET vidéos existantes</w:t>
      </w:r>
    </w:p>
    <w:p w:rsidR="00601B82" w:rsidRPr="002E0EBE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01B82" w:rsidRDefault="00601B82">
      <w:pPr>
        <w:rPr>
          <w:rFonts w:ascii="Arial" w:hAnsi="Arial" w:cs="Arial"/>
          <w:sz w:val="20"/>
        </w:rPr>
      </w:pPr>
    </w:p>
    <w:p w:rsidR="0088358B" w:rsidRDefault="0088358B" w:rsidP="0088358B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>Informations complémentaires</w:t>
      </w: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Veuillez noter ici tout</w:t>
      </w:r>
      <w:r w:rsidR="00B6635E">
        <w:rPr>
          <w:rFonts w:ascii="Arial" w:hAnsi="Arial" w:cs="Arial"/>
          <w:sz w:val="20"/>
        </w:rPr>
        <w:t>e</w:t>
      </w:r>
      <w:r w:rsidR="00354DE2">
        <w:rPr>
          <w:rFonts w:ascii="Arial" w:hAnsi="Arial" w:cs="Arial"/>
          <w:sz w:val="20"/>
        </w:rPr>
        <w:t xml:space="preserve"> inf</w:t>
      </w:r>
      <w:r w:rsidR="00B6635E">
        <w:rPr>
          <w:rFonts w:ascii="Arial" w:hAnsi="Arial" w:cs="Arial"/>
          <w:sz w:val="20"/>
        </w:rPr>
        <w:t>ormation</w:t>
      </w:r>
      <w:r>
        <w:rPr>
          <w:rFonts w:ascii="Arial" w:hAnsi="Arial" w:cs="Arial"/>
          <w:sz w:val="20"/>
        </w:rPr>
        <w:t xml:space="preserve"> ou commentaire dont vous voudriez nous faire part :</w:t>
      </w: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100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bookmarkStart w:id="4" w:name="_GoBack"/>
      <w:bookmarkEnd w:id="4"/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>
      <w:pPr>
        <w:rPr>
          <w:rFonts w:ascii="Arial" w:hAnsi="Arial" w:cs="Arial"/>
          <w:sz w:val="20"/>
        </w:rPr>
      </w:pPr>
    </w:p>
    <w:p w:rsidR="002D61E3" w:rsidRPr="002D61E3" w:rsidRDefault="002D61E3">
      <w:pPr>
        <w:rPr>
          <w:rFonts w:ascii="Arial" w:hAnsi="Arial" w:cs="Arial"/>
          <w:sz w:val="20"/>
          <w:u w:val="single"/>
        </w:rPr>
      </w:pPr>
      <w:r w:rsidRPr="002D61E3">
        <w:rPr>
          <w:rFonts w:ascii="Arial" w:hAnsi="Arial" w:cs="Arial"/>
          <w:sz w:val="20"/>
          <w:u w:val="single"/>
        </w:rPr>
        <w:t>Utilisation des données :</w:t>
      </w:r>
    </w:p>
    <w:p w:rsidR="002D61E3" w:rsidRDefault="002D61E3">
      <w:pPr>
        <w:rPr>
          <w:rFonts w:ascii="Arial" w:hAnsi="Arial" w:cs="Arial"/>
          <w:sz w:val="20"/>
        </w:rPr>
      </w:pPr>
    </w:p>
    <w:p w:rsidR="002D61E3" w:rsidRDefault="002D61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informations collectées dans le cadre de ce formulaire seront utilisées par les partenaires du réseau Agrifaune pour différentes communications :</w:t>
      </w:r>
    </w:p>
    <w:p w:rsidR="002D61E3" w:rsidRDefault="002D61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Publication sur le site internet </w:t>
      </w:r>
      <w:hyperlink r:id="rId8" w:history="1">
        <w:r w:rsidRPr="00536267">
          <w:rPr>
            <w:rStyle w:val="Lienhypertexte"/>
            <w:rFonts w:ascii="Arial" w:hAnsi="Arial" w:cs="Arial"/>
            <w:sz w:val="20"/>
          </w:rPr>
          <w:t>www.agrifaune.fr</w:t>
        </w:r>
      </w:hyperlink>
      <w:r>
        <w:rPr>
          <w:rFonts w:ascii="Arial" w:hAnsi="Arial" w:cs="Arial"/>
          <w:sz w:val="20"/>
        </w:rPr>
        <w:t xml:space="preserve"> et sites </w:t>
      </w:r>
      <w:r w:rsidR="00354DE2">
        <w:rPr>
          <w:rFonts w:ascii="Arial" w:hAnsi="Arial" w:cs="Arial"/>
          <w:sz w:val="20"/>
        </w:rPr>
        <w:t>par</w:t>
      </w:r>
      <w:r w:rsidR="00BB2E63">
        <w:rPr>
          <w:rFonts w:ascii="Arial" w:hAnsi="Arial" w:cs="Arial"/>
          <w:sz w:val="20"/>
        </w:rPr>
        <w:t>tenaires, par voie de presse et</w:t>
      </w:r>
      <w:r>
        <w:rPr>
          <w:rFonts w:ascii="Arial" w:hAnsi="Arial" w:cs="Arial"/>
          <w:sz w:val="20"/>
        </w:rPr>
        <w:t xml:space="preserve"> sur des supports destinés à tous public (posters, brochures et tous documents imprimés ou web).</w:t>
      </w:r>
    </w:p>
    <w:p w:rsidR="002D61E3" w:rsidRDefault="002D61E3">
      <w:pPr>
        <w:rPr>
          <w:rFonts w:ascii="Arial" w:hAnsi="Arial" w:cs="Arial"/>
          <w:sz w:val="20"/>
        </w:rPr>
      </w:pPr>
    </w:p>
    <w:p w:rsidR="0027178D" w:rsidRDefault="002D61E3">
      <w:pPr>
        <w:rPr>
          <w:rFonts w:ascii="Arial" w:hAnsi="Arial" w:cs="Arial"/>
          <w:sz w:val="20"/>
        </w:rPr>
      </w:pPr>
      <w:r w:rsidRPr="002D61E3">
        <w:rPr>
          <w:rFonts w:ascii="Calibri" w:hAnsi="Calibri" w:cs="Arial"/>
          <w:sz w:val="36"/>
          <w:szCs w:val="36"/>
        </w:rPr>
        <w:t>□</w:t>
      </w:r>
      <w:r>
        <w:rPr>
          <w:rFonts w:ascii="Arial" w:hAnsi="Arial" w:cs="Arial"/>
          <w:sz w:val="20"/>
        </w:rPr>
        <w:t xml:space="preserve">En cochant cette case vous autorisez le réseau Agrifaune à utiliser </w:t>
      </w:r>
      <w:r w:rsidR="00BB2E63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es données</w:t>
      </w:r>
      <w:r w:rsidR="00BB2E63">
        <w:rPr>
          <w:rFonts w:ascii="Arial" w:hAnsi="Arial" w:cs="Arial"/>
          <w:sz w:val="20"/>
        </w:rPr>
        <w:t xml:space="preserve"> du présent document</w:t>
      </w:r>
      <w:r w:rsidR="00BD68AC">
        <w:rPr>
          <w:rFonts w:ascii="Arial" w:hAnsi="Arial" w:cs="Arial"/>
          <w:sz w:val="20"/>
        </w:rPr>
        <w:t xml:space="preserve"> pour toute valorisation</w:t>
      </w:r>
    </w:p>
    <w:p w:rsidR="0027178D" w:rsidRDefault="0027178D">
      <w:pPr>
        <w:rPr>
          <w:rFonts w:ascii="Arial" w:hAnsi="Arial" w:cs="Arial"/>
          <w:sz w:val="20"/>
        </w:rPr>
      </w:pPr>
    </w:p>
    <w:p w:rsidR="0027178D" w:rsidRDefault="0027178D">
      <w:pPr>
        <w:rPr>
          <w:rFonts w:ascii="Arial" w:hAnsi="Arial" w:cs="Arial"/>
          <w:sz w:val="20"/>
        </w:rPr>
      </w:pPr>
    </w:p>
    <w:p w:rsidR="0027178D" w:rsidRPr="0027178D" w:rsidRDefault="0027178D">
      <w:pPr>
        <w:rPr>
          <w:rFonts w:ascii="Arial" w:hAnsi="Arial" w:cs="Arial"/>
          <w:color w:val="00B050"/>
          <w:sz w:val="20"/>
        </w:rPr>
      </w:pPr>
      <w:r w:rsidRPr="0027178D">
        <w:rPr>
          <w:rFonts w:ascii="Arial" w:hAnsi="Arial" w:cs="Arial"/>
          <w:color w:val="00B050"/>
          <w:sz w:val="20"/>
        </w:rPr>
        <w:t xml:space="preserve">Pour des exemples de portraits </w:t>
      </w:r>
      <w:hyperlink r:id="rId9" w:history="1">
        <w:r w:rsidRPr="0027178D">
          <w:rPr>
            <w:rStyle w:val="Lienhypertexte"/>
            <w:rFonts w:ascii="Arial" w:hAnsi="Arial" w:cs="Arial"/>
            <w:sz w:val="20"/>
          </w:rPr>
          <w:t>cliquez ici</w:t>
        </w:r>
      </w:hyperlink>
    </w:p>
    <w:sectPr w:rsidR="0027178D" w:rsidRPr="0027178D" w:rsidSect="00006B07">
      <w:headerReference w:type="default" r:id="rId10"/>
      <w:footerReference w:type="default" r:id="rId11"/>
      <w:pgSz w:w="11906" w:h="16838"/>
      <w:pgMar w:top="1417" w:right="1417" w:bottom="1276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3F" w:rsidRDefault="00004D3F" w:rsidP="000B2117">
      <w:r>
        <w:separator/>
      </w:r>
    </w:p>
  </w:endnote>
  <w:endnote w:type="continuationSeparator" w:id="0">
    <w:p w:rsidR="00004D3F" w:rsidRDefault="00004D3F" w:rsidP="000B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17" w:rsidRDefault="000B2117" w:rsidP="000B2117">
    <w:pPr>
      <w:pStyle w:val="Pieddepage"/>
      <w:tabs>
        <w:tab w:val="clear" w:pos="4536"/>
        <w:tab w:val="clear" w:pos="9072"/>
        <w:tab w:val="left" w:pos="2280"/>
      </w:tabs>
      <w:jc w:val="center"/>
    </w:pPr>
    <w:r>
      <w:rPr>
        <w:noProof/>
        <w:lang w:eastAsia="fr-FR"/>
      </w:rPr>
      <w:drawing>
        <wp:inline distT="0" distB="0" distL="0" distR="0" wp14:anchorId="1B664292" wp14:editId="3D1489A5">
          <wp:extent cx="2548467" cy="409575"/>
          <wp:effectExtent l="0" t="0" r="444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Partenaires-Agrifau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467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3F" w:rsidRDefault="00004D3F" w:rsidP="000B2117">
      <w:r>
        <w:separator/>
      </w:r>
    </w:p>
  </w:footnote>
  <w:footnote w:type="continuationSeparator" w:id="0">
    <w:p w:rsidR="00004D3F" w:rsidRDefault="00004D3F" w:rsidP="000B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17" w:rsidRDefault="000B211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357C83A" wp14:editId="69A93514">
          <wp:simplePos x="0" y="0"/>
          <wp:positionH relativeFrom="column">
            <wp:posOffset>-527262</wp:posOffset>
          </wp:positionH>
          <wp:positionV relativeFrom="paragraph">
            <wp:posOffset>-339513</wp:posOffset>
          </wp:positionV>
          <wp:extent cx="472868" cy="702733"/>
          <wp:effectExtent l="0" t="0" r="381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rifa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97" cy="706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27"/>
    <w:rsid w:val="00004D3F"/>
    <w:rsid w:val="00006B07"/>
    <w:rsid w:val="00027442"/>
    <w:rsid w:val="000659E9"/>
    <w:rsid w:val="000669B6"/>
    <w:rsid w:val="00066C13"/>
    <w:rsid w:val="000974D4"/>
    <w:rsid w:val="000B1974"/>
    <w:rsid w:val="000B2117"/>
    <w:rsid w:val="001525CE"/>
    <w:rsid w:val="00171B36"/>
    <w:rsid w:val="00182712"/>
    <w:rsid w:val="00202128"/>
    <w:rsid w:val="00225AC1"/>
    <w:rsid w:val="0027178D"/>
    <w:rsid w:val="002D61E3"/>
    <w:rsid w:val="002D65DE"/>
    <w:rsid w:val="002E0EBE"/>
    <w:rsid w:val="0032791C"/>
    <w:rsid w:val="00354DE2"/>
    <w:rsid w:val="00395B73"/>
    <w:rsid w:val="003E50E2"/>
    <w:rsid w:val="00472FDA"/>
    <w:rsid w:val="00496286"/>
    <w:rsid w:val="005239F8"/>
    <w:rsid w:val="005C62BA"/>
    <w:rsid w:val="00601B82"/>
    <w:rsid w:val="006161E0"/>
    <w:rsid w:val="00640D30"/>
    <w:rsid w:val="006C5689"/>
    <w:rsid w:val="006D4C59"/>
    <w:rsid w:val="006F7218"/>
    <w:rsid w:val="007E6BA3"/>
    <w:rsid w:val="0083129F"/>
    <w:rsid w:val="0088358B"/>
    <w:rsid w:val="0089580D"/>
    <w:rsid w:val="008A2955"/>
    <w:rsid w:val="00903381"/>
    <w:rsid w:val="009500E3"/>
    <w:rsid w:val="009703BB"/>
    <w:rsid w:val="00A14585"/>
    <w:rsid w:val="00A75A0A"/>
    <w:rsid w:val="00AF3984"/>
    <w:rsid w:val="00B23EA4"/>
    <w:rsid w:val="00B6635E"/>
    <w:rsid w:val="00BB2E63"/>
    <w:rsid w:val="00BC5B3C"/>
    <w:rsid w:val="00BD1E37"/>
    <w:rsid w:val="00BD68AC"/>
    <w:rsid w:val="00BE73A1"/>
    <w:rsid w:val="00BE73E6"/>
    <w:rsid w:val="00C2122C"/>
    <w:rsid w:val="00CA02A0"/>
    <w:rsid w:val="00CC356A"/>
    <w:rsid w:val="00D23610"/>
    <w:rsid w:val="00EC351E"/>
    <w:rsid w:val="00EF6C27"/>
    <w:rsid w:val="00F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EF6C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6C27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21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117"/>
    <w:rPr>
      <w:rFonts w:ascii="Times New Roman" w:eastAsia="Times New Roman" w:hAnsi="Times New Roman" w:cs="Times New Roman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B21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117"/>
    <w:rPr>
      <w:rFonts w:ascii="Times New Roman" w:eastAsia="Times New Roman" w:hAnsi="Times New Roman" w:cs="Times New Roman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1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11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EF6C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6C27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21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117"/>
    <w:rPr>
      <w:rFonts w:ascii="Times New Roman" w:eastAsia="Times New Roman" w:hAnsi="Times New Roman" w:cs="Times New Roman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B21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117"/>
    <w:rPr>
      <w:rFonts w:ascii="Times New Roman" w:eastAsia="Times New Roman" w:hAnsi="Times New Roman" w:cs="Times New Roman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1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11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faune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rifaune.fr/agrifaune/portraits-agrifaun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292B43B1</Template>
  <TotalTime>0</TotalTime>
  <Pages>4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APCA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CHAUVET</dc:creator>
  <cp:lastModifiedBy>elodie chauvet</cp:lastModifiedBy>
  <cp:revision>2</cp:revision>
  <cp:lastPrinted>2017-11-03T17:04:00Z</cp:lastPrinted>
  <dcterms:created xsi:type="dcterms:W3CDTF">2020-09-21T11:12:00Z</dcterms:created>
  <dcterms:modified xsi:type="dcterms:W3CDTF">2020-09-21T11:12:00Z</dcterms:modified>
</cp:coreProperties>
</file>